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979" w:rsidRPr="00626979" w:rsidRDefault="00626979" w:rsidP="00782E8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«</w:t>
      </w:r>
      <w:r w:rsidRPr="00626979">
        <w:rPr>
          <w:rFonts w:ascii="Times New Roman" w:hAnsi="Times New Roman" w:cs="Times New Roman"/>
          <w:sz w:val="24"/>
          <w:szCs w:val="24"/>
        </w:rPr>
        <w:t>Утверждаю</w:t>
      </w:r>
      <w:r>
        <w:rPr>
          <w:rFonts w:ascii="Times New Roman" w:hAnsi="Times New Roman" w:cs="Times New Roman"/>
          <w:sz w:val="24"/>
          <w:szCs w:val="24"/>
        </w:rPr>
        <w:t>»:</w:t>
      </w:r>
    </w:p>
    <w:p w:rsidR="00626979" w:rsidRDefault="00E30FE9" w:rsidP="00782E8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Начальник</w:t>
      </w:r>
    </w:p>
    <w:p w:rsidR="009B7E20" w:rsidRDefault="009B7E20" w:rsidP="00782E8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Управления образованием администрации</w:t>
      </w:r>
    </w:p>
    <w:p w:rsidR="009B7E20" w:rsidRDefault="009B7E20" w:rsidP="00782E8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Перелюбского муниципального района</w:t>
      </w:r>
    </w:p>
    <w:p w:rsidR="009B7E20" w:rsidRPr="00626979" w:rsidRDefault="009B7E20" w:rsidP="00782E8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Саратовской области</w:t>
      </w:r>
    </w:p>
    <w:p w:rsidR="00516B71" w:rsidRDefault="00626979" w:rsidP="00782E8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26979">
        <w:rPr>
          <w:rFonts w:ascii="Times New Roman" w:hAnsi="Times New Roman" w:cs="Times New Roman"/>
          <w:sz w:val="24"/>
          <w:szCs w:val="24"/>
        </w:rPr>
        <w:t xml:space="preserve">____________ </w:t>
      </w:r>
      <w:r w:rsidR="00E30FE9">
        <w:rPr>
          <w:rFonts w:ascii="Times New Roman" w:hAnsi="Times New Roman" w:cs="Times New Roman"/>
          <w:sz w:val="24"/>
          <w:szCs w:val="24"/>
        </w:rPr>
        <w:t>А.С.Беркалиев</w:t>
      </w:r>
    </w:p>
    <w:p w:rsidR="00626979" w:rsidRPr="00626979" w:rsidRDefault="00626979" w:rsidP="00782E8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«_____» _______</w:t>
      </w:r>
      <w:r w:rsidR="009B7E20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DD3D50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26979" w:rsidRDefault="00626979" w:rsidP="00626979">
      <w:pPr>
        <w:jc w:val="center"/>
      </w:pPr>
    </w:p>
    <w:p w:rsidR="00626979" w:rsidRPr="00626979" w:rsidRDefault="00626979" w:rsidP="0062697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69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6269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</w:t>
      </w:r>
    </w:p>
    <w:p w:rsidR="00626979" w:rsidRPr="00626979" w:rsidRDefault="00626979" w:rsidP="0062697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69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работы Муниципального опорного центра дополнительного</w:t>
      </w:r>
    </w:p>
    <w:p w:rsidR="00626979" w:rsidRDefault="00E30FE9" w:rsidP="0062697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образования детей </w:t>
      </w:r>
    </w:p>
    <w:p w:rsidR="008D68DA" w:rsidRDefault="008D68DA" w:rsidP="0062697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68DA" w:rsidRPr="008D68DA" w:rsidRDefault="008D68DA" w:rsidP="008D68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6979" w:rsidRDefault="00626979" w:rsidP="008D68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692"/>
        <w:gridCol w:w="5474"/>
        <w:gridCol w:w="1796"/>
        <w:gridCol w:w="2352"/>
      </w:tblGrid>
      <w:tr w:rsidR="00B24D2C" w:rsidTr="00B24D2C">
        <w:tc>
          <w:tcPr>
            <w:tcW w:w="692" w:type="dxa"/>
          </w:tcPr>
          <w:p w:rsidR="00626979" w:rsidRDefault="00626979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474" w:type="dxa"/>
          </w:tcPr>
          <w:p w:rsidR="00626979" w:rsidRDefault="00626979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1796" w:type="dxa"/>
          </w:tcPr>
          <w:p w:rsidR="00626979" w:rsidRDefault="00626979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352" w:type="dxa"/>
          </w:tcPr>
          <w:p w:rsidR="00626979" w:rsidRDefault="00626979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C95315" w:rsidTr="00315EB3">
        <w:tc>
          <w:tcPr>
            <w:tcW w:w="10314" w:type="dxa"/>
            <w:gridSpan w:val="4"/>
          </w:tcPr>
          <w:p w:rsidR="00C95315" w:rsidRPr="00C95315" w:rsidRDefault="00C95315" w:rsidP="00C9531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обеспечению деятельности Муниципального опорного центра дополнительного образования детей</w:t>
            </w:r>
          </w:p>
        </w:tc>
      </w:tr>
      <w:tr w:rsidR="00B24D2C" w:rsidTr="00B24D2C">
        <w:tc>
          <w:tcPr>
            <w:tcW w:w="692" w:type="dxa"/>
          </w:tcPr>
          <w:p w:rsidR="00150068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474" w:type="dxa"/>
          </w:tcPr>
          <w:p w:rsidR="00150068" w:rsidRPr="00626979" w:rsidRDefault="00150068" w:rsidP="006269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Утверждение плана работы МОЦ</w:t>
            </w:r>
          </w:p>
        </w:tc>
        <w:tc>
          <w:tcPr>
            <w:tcW w:w="1796" w:type="dxa"/>
          </w:tcPr>
          <w:p w:rsidR="00150068" w:rsidRDefault="00150068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январь- февраль </w:t>
            </w:r>
          </w:p>
        </w:tc>
        <w:tc>
          <w:tcPr>
            <w:tcW w:w="2352" w:type="dxa"/>
          </w:tcPr>
          <w:p w:rsidR="00B24D2C" w:rsidRDefault="00E30FE9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Начальник</w:t>
            </w:r>
            <w:r w:rsidR="00B24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Управления образованием администрации Перелюбского муниципального района Саратовской области,</w:t>
            </w:r>
          </w:p>
          <w:p w:rsidR="00150068" w:rsidRDefault="00150068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МОЦ</w:t>
            </w:r>
          </w:p>
        </w:tc>
      </w:tr>
      <w:tr w:rsidR="00B24D2C" w:rsidTr="00B24D2C">
        <w:tc>
          <w:tcPr>
            <w:tcW w:w="692" w:type="dxa"/>
          </w:tcPr>
          <w:p w:rsidR="00150068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5474" w:type="dxa"/>
          </w:tcPr>
          <w:p w:rsidR="00150068" w:rsidRDefault="00150068" w:rsidP="006269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Наполнение раздела ПФДО на сайте Управления образованием администрации Перелюбского муниципального района</w:t>
            </w:r>
            <w:r w:rsidR="00297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общеобразовательных учреждений</w:t>
            </w:r>
          </w:p>
        </w:tc>
        <w:tc>
          <w:tcPr>
            <w:tcW w:w="1796" w:type="dxa"/>
          </w:tcPr>
          <w:p w:rsidR="00150068" w:rsidRDefault="00150068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52" w:type="dxa"/>
          </w:tcPr>
          <w:p w:rsidR="00150068" w:rsidRDefault="00B24D2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МОЦ, ответственные специалисты образовательных учреждений</w:t>
            </w:r>
          </w:p>
        </w:tc>
      </w:tr>
      <w:tr w:rsidR="00E46E1C" w:rsidTr="00B24D2C">
        <w:tc>
          <w:tcPr>
            <w:tcW w:w="692" w:type="dxa"/>
          </w:tcPr>
          <w:p w:rsidR="00E46E1C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5474" w:type="dxa"/>
          </w:tcPr>
          <w:p w:rsidR="00E46E1C" w:rsidRDefault="00E46E1C" w:rsidP="00575C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Освещение деятельности МОЦ в местной печат</w:t>
            </w:r>
            <w:r w:rsidR="00C574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796" w:type="dxa"/>
          </w:tcPr>
          <w:p w:rsidR="00E46E1C" w:rsidRDefault="00E46E1C" w:rsidP="00575C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Апрель-декабрь</w:t>
            </w:r>
          </w:p>
        </w:tc>
        <w:tc>
          <w:tcPr>
            <w:tcW w:w="2352" w:type="dxa"/>
          </w:tcPr>
          <w:p w:rsidR="00E46E1C" w:rsidRPr="009B6221" w:rsidRDefault="00E46E1C" w:rsidP="00575C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МОЦ</w:t>
            </w:r>
          </w:p>
        </w:tc>
      </w:tr>
      <w:tr w:rsidR="00E46E1C" w:rsidTr="00B24D2C">
        <w:tc>
          <w:tcPr>
            <w:tcW w:w="692" w:type="dxa"/>
          </w:tcPr>
          <w:p w:rsidR="00E46E1C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5474" w:type="dxa"/>
          </w:tcPr>
          <w:p w:rsidR="00E46E1C" w:rsidRDefault="00E46E1C" w:rsidP="001A500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Организационно- методическое, экспертное, консультационное сопровождение деятельности муниципальных образовательных учреждений, реализующих дополнительные общеобразовательные программы</w:t>
            </w:r>
          </w:p>
        </w:tc>
        <w:tc>
          <w:tcPr>
            <w:tcW w:w="1796" w:type="dxa"/>
          </w:tcPr>
          <w:p w:rsidR="00E46E1C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52" w:type="dxa"/>
          </w:tcPr>
          <w:p w:rsidR="00E46E1C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МОЦ</w:t>
            </w:r>
          </w:p>
        </w:tc>
      </w:tr>
      <w:tr w:rsidR="00E46E1C" w:rsidTr="00B24D2C">
        <w:tc>
          <w:tcPr>
            <w:tcW w:w="692" w:type="dxa"/>
          </w:tcPr>
          <w:p w:rsidR="00E46E1C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5474" w:type="dxa"/>
          </w:tcPr>
          <w:p w:rsidR="00E46E1C" w:rsidRDefault="00E46E1C" w:rsidP="001A500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итогового мероприятия по развитию дополнительного образования детей в Перелюбском муниципальном районе</w:t>
            </w:r>
          </w:p>
        </w:tc>
        <w:tc>
          <w:tcPr>
            <w:tcW w:w="1796" w:type="dxa"/>
          </w:tcPr>
          <w:p w:rsidR="00E46E1C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15 декабря</w:t>
            </w:r>
          </w:p>
        </w:tc>
        <w:tc>
          <w:tcPr>
            <w:tcW w:w="2352" w:type="dxa"/>
          </w:tcPr>
          <w:p w:rsidR="00E46E1C" w:rsidRDefault="00E30FE9" w:rsidP="00B24D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Начальник</w:t>
            </w:r>
            <w:r w:rsidR="00E46E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Управления образованием администрации Перелюбского муниципального района Саратовской области,</w:t>
            </w:r>
          </w:p>
          <w:p w:rsidR="00E46E1C" w:rsidRDefault="00E46E1C" w:rsidP="00B24D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МОЦ</w:t>
            </w:r>
          </w:p>
        </w:tc>
      </w:tr>
      <w:tr w:rsidR="00E46E1C" w:rsidTr="002908C7">
        <w:tc>
          <w:tcPr>
            <w:tcW w:w="10314" w:type="dxa"/>
            <w:gridSpan w:val="4"/>
          </w:tcPr>
          <w:p w:rsidR="00E46E1C" w:rsidRPr="00B24D2C" w:rsidRDefault="00E46E1C" w:rsidP="00B24D2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4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обеспечению работы портала навигатора</w:t>
            </w:r>
          </w:p>
        </w:tc>
      </w:tr>
      <w:tr w:rsidR="00E46E1C" w:rsidTr="00B24D2C">
        <w:tc>
          <w:tcPr>
            <w:tcW w:w="692" w:type="dxa"/>
          </w:tcPr>
          <w:p w:rsidR="00E46E1C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474" w:type="dxa"/>
          </w:tcPr>
          <w:p w:rsidR="00E46E1C" w:rsidRDefault="00E46E1C" w:rsidP="001A500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Корректировка списка специалистов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образовательных учреждений района, ответственных за работу на общедоступном портале</w:t>
            </w:r>
          </w:p>
        </w:tc>
        <w:tc>
          <w:tcPr>
            <w:tcW w:w="1796" w:type="dxa"/>
          </w:tcPr>
          <w:p w:rsidR="00E46E1C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 мере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необходимости</w:t>
            </w:r>
          </w:p>
        </w:tc>
        <w:tc>
          <w:tcPr>
            <w:tcW w:w="2352" w:type="dxa"/>
          </w:tcPr>
          <w:p w:rsidR="00E46E1C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руководитель МОЦ</w:t>
            </w:r>
          </w:p>
        </w:tc>
      </w:tr>
      <w:tr w:rsidR="00E46E1C" w:rsidTr="00B24D2C">
        <w:tc>
          <w:tcPr>
            <w:tcW w:w="692" w:type="dxa"/>
          </w:tcPr>
          <w:p w:rsidR="00E46E1C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2.2.</w:t>
            </w:r>
          </w:p>
        </w:tc>
        <w:tc>
          <w:tcPr>
            <w:tcW w:w="5474" w:type="dxa"/>
          </w:tcPr>
          <w:p w:rsidR="00E46E1C" w:rsidRDefault="00E46E1C" w:rsidP="009B7E2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 специалистов, ответственных за работу общедоступного навигатора, руководителей и специалистов образовательных учреждений, реализующих дополнительные общеобразовательные программы</w:t>
            </w:r>
          </w:p>
        </w:tc>
        <w:tc>
          <w:tcPr>
            <w:tcW w:w="1796" w:type="dxa"/>
          </w:tcPr>
          <w:p w:rsidR="00E46E1C" w:rsidRDefault="00E46E1C" w:rsidP="00575C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352" w:type="dxa"/>
          </w:tcPr>
          <w:p w:rsidR="00E46E1C" w:rsidRDefault="00E46E1C" w:rsidP="00575C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МОЦ</w:t>
            </w:r>
          </w:p>
        </w:tc>
      </w:tr>
      <w:tr w:rsidR="00E46E1C" w:rsidTr="00756700">
        <w:tc>
          <w:tcPr>
            <w:tcW w:w="10314" w:type="dxa"/>
            <w:gridSpan w:val="4"/>
          </w:tcPr>
          <w:p w:rsidR="00E46E1C" w:rsidRPr="00B24D2C" w:rsidRDefault="00E46E1C" w:rsidP="00B24D2C">
            <w:pPr>
              <w:pStyle w:val="50"/>
              <w:numPr>
                <w:ilvl w:val="0"/>
                <w:numId w:val="2"/>
              </w:numPr>
              <w:shd w:val="clear" w:color="auto" w:fill="auto"/>
              <w:rPr>
                <w:sz w:val="24"/>
                <w:szCs w:val="24"/>
              </w:rPr>
            </w:pPr>
            <w:r w:rsidRPr="00B24D2C">
              <w:rPr>
                <w:sz w:val="24"/>
                <w:szCs w:val="24"/>
              </w:rPr>
              <w:t>Мероприятия по распространению системы</w:t>
            </w:r>
            <w:r w:rsidRPr="00B24D2C">
              <w:rPr>
                <w:rStyle w:val="51"/>
                <w:sz w:val="24"/>
                <w:szCs w:val="24"/>
              </w:rPr>
              <w:t xml:space="preserve"> персонифицированного финансирования дополнительного образования детей (ПФДОД),</w:t>
            </w:r>
            <w:r w:rsidRPr="00B24D2C">
              <w:rPr>
                <w:sz w:val="24"/>
                <w:szCs w:val="24"/>
              </w:rPr>
              <w:t xml:space="preserve"> обеспечению равных условий</w:t>
            </w:r>
          </w:p>
          <w:p w:rsidR="00E46E1C" w:rsidRDefault="00E46E1C" w:rsidP="00C57416">
            <w:pPr>
              <w:pStyle w:val="50"/>
              <w:shd w:val="clear" w:color="auto" w:fill="auto"/>
              <w:rPr>
                <w:color w:val="000000"/>
                <w:sz w:val="24"/>
                <w:szCs w:val="24"/>
                <w:lang w:eastAsia="ru-RU"/>
              </w:rPr>
            </w:pPr>
            <w:r w:rsidRPr="00B24D2C">
              <w:rPr>
                <w:sz w:val="24"/>
                <w:szCs w:val="24"/>
              </w:rPr>
              <w:t>доступ</w:t>
            </w:r>
            <w:r w:rsidR="00C57416">
              <w:rPr>
                <w:sz w:val="24"/>
                <w:szCs w:val="24"/>
              </w:rPr>
              <w:t xml:space="preserve">ности дополнительного образования детей </w:t>
            </w:r>
          </w:p>
        </w:tc>
      </w:tr>
      <w:tr w:rsidR="00E46E1C" w:rsidTr="00B24D2C">
        <w:tc>
          <w:tcPr>
            <w:tcW w:w="692" w:type="dxa"/>
          </w:tcPr>
          <w:p w:rsidR="00E46E1C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5474" w:type="dxa"/>
          </w:tcPr>
          <w:p w:rsidR="00E46E1C" w:rsidRDefault="00E46E1C" w:rsidP="0028203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работы по мониторингу дополнительных общеобразовательных программ:</w:t>
            </w:r>
          </w:p>
          <w:p w:rsidR="00E46E1C" w:rsidRDefault="00E46E1C" w:rsidP="0028203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реализующихся в сетевой форме;</w:t>
            </w:r>
          </w:p>
          <w:p w:rsidR="00E46E1C" w:rsidRDefault="00E46E1C" w:rsidP="0028203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значимых;</w:t>
            </w:r>
          </w:p>
          <w:p w:rsidR="00733C2C" w:rsidRDefault="00733C2C" w:rsidP="0028203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платных;</w:t>
            </w:r>
          </w:p>
          <w:p w:rsidR="00E46E1C" w:rsidRDefault="00E46E1C" w:rsidP="0028203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разноуровневых;</w:t>
            </w:r>
          </w:p>
          <w:p w:rsidR="00E46E1C" w:rsidRDefault="00E46E1C" w:rsidP="0028203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дистанионных;</w:t>
            </w:r>
          </w:p>
          <w:p w:rsidR="00E46E1C" w:rsidRDefault="00E46E1C" w:rsidP="0028203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для детей с ОВЗ.</w:t>
            </w:r>
          </w:p>
          <w:p w:rsidR="00E46E1C" w:rsidRDefault="00E46E1C" w:rsidP="0028203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Консультирование.  Составление аналитических справок.</w:t>
            </w:r>
          </w:p>
        </w:tc>
        <w:tc>
          <w:tcPr>
            <w:tcW w:w="1796" w:type="dxa"/>
          </w:tcPr>
          <w:p w:rsidR="00E46E1C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352" w:type="dxa"/>
          </w:tcPr>
          <w:p w:rsidR="00E46E1C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МОЦ</w:t>
            </w:r>
          </w:p>
        </w:tc>
      </w:tr>
      <w:tr w:rsidR="00E46E1C" w:rsidTr="00F82381">
        <w:tc>
          <w:tcPr>
            <w:tcW w:w="10314" w:type="dxa"/>
            <w:gridSpan w:val="4"/>
          </w:tcPr>
          <w:p w:rsidR="00E46E1C" w:rsidRDefault="00E46E1C" w:rsidP="00282034">
            <w:pPr>
              <w:pStyle w:val="a6"/>
              <w:numPr>
                <w:ilvl w:val="0"/>
                <w:numId w:val="2"/>
              </w:numPr>
              <w:shd w:val="clear" w:color="auto" w:fill="auto"/>
              <w:spacing w:line="263" w:lineRule="exact"/>
              <w:ind w:right="2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82034">
              <w:rPr>
                <w:sz w:val="24"/>
                <w:szCs w:val="24"/>
              </w:rPr>
              <w:t>Мероприятия по формированию современной системы сопровождения, развития и совершенствования</w:t>
            </w:r>
            <w:r w:rsidRPr="00282034">
              <w:rPr>
                <w:rStyle w:val="a7"/>
                <w:sz w:val="24"/>
                <w:szCs w:val="24"/>
              </w:rPr>
              <w:t xml:space="preserve"> </w:t>
            </w:r>
            <w:r>
              <w:rPr>
                <w:rStyle w:val="a7"/>
                <w:sz w:val="24"/>
                <w:szCs w:val="24"/>
              </w:rPr>
              <w:t>ПФДО</w:t>
            </w:r>
          </w:p>
        </w:tc>
      </w:tr>
      <w:tr w:rsidR="00E46E1C" w:rsidTr="00B24D2C">
        <w:tc>
          <w:tcPr>
            <w:tcW w:w="692" w:type="dxa"/>
          </w:tcPr>
          <w:p w:rsidR="00E46E1C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5474" w:type="dxa"/>
          </w:tcPr>
          <w:p w:rsidR="00E46E1C" w:rsidRPr="00282034" w:rsidRDefault="00E46E1C" w:rsidP="009B7E2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2034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 РМЦ, направленных на совершенствование профессионального мастерства руководителей и специалистов муниципальных опорных центров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(согласно графику РМЦ)</w:t>
            </w:r>
          </w:p>
        </w:tc>
        <w:tc>
          <w:tcPr>
            <w:tcW w:w="1796" w:type="dxa"/>
          </w:tcPr>
          <w:p w:rsidR="00E46E1C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52" w:type="dxa"/>
          </w:tcPr>
          <w:p w:rsidR="00E46E1C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МОЦ</w:t>
            </w:r>
          </w:p>
        </w:tc>
      </w:tr>
      <w:tr w:rsidR="00E46E1C" w:rsidTr="00B24D2C">
        <w:tc>
          <w:tcPr>
            <w:tcW w:w="692" w:type="dxa"/>
          </w:tcPr>
          <w:p w:rsidR="00E46E1C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5474" w:type="dxa"/>
          </w:tcPr>
          <w:p w:rsidR="00E46E1C" w:rsidRDefault="00E46E1C" w:rsidP="0028203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нормативно-правовой документации Регионального муниципального центра, знакомство с опытом работы МОЦ других муниципалитетов.</w:t>
            </w:r>
          </w:p>
        </w:tc>
        <w:tc>
          <w:tcPr>
            <w:tcW w:w="1796" w:type="dxa"/>
          </w:tcPr>
          <w:p w:rsidR="00E46E1C" w:rsidRDefault="00E46E1C" w:rsidP="00575C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52" w:type="dxa"/>
          </w:tcPr>
          <w:p w:rsidR="00E46E1C" w:rsidRDefault="00E46E1C" w:rsidP="00575C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МОЦ</w:t>
            </w:r>
          </w:p>
        </w:tc>
      </w:tr>
      <w:tr w:rsidR="00E46E1C" w:rsidTr="00B24D2C">
        <w:tc>
          <w:tcPr>
            <w:tcW w:w="692" w:type="dxa"/>
          </w:tcPr>
          <w:p w:rsidR="00E46E1C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5474" w:type="dxa"/>
          </w:tcPr>
          <w:p w:rsidR="00E46E1C" w:rsidRDefault="00E46E1C" w:rsidP="0028203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</w:t>
            </w:r>
            <w:r w:rsidRPr="00A248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информационной кампании среди потребителей образовательных услуг о введении системы персонифицированного финансирования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Перелюбском муниципальном районе</w:t>
            </w:r>
          </w:p>
        </w:tc>
        <w:tc>
          <w:tcPr>
            <w:tcW w:w="1796" w:type="dxa"/>
          </w:tcPr>
          <w:p w:rsidR="00E46E1C" w:rsidRDefault="00E46E1C" w:rsidP="00575C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Апрель- июль</w:t>
            </w:r>
          </w:p>
        </w:tc>
        <w:tc>
          <w:tcPr>
            <w:tcW w:w="2352" w:type="dxa"/>
          </w:tcPr>
          <w:p w:rsidR="00E46E1C" w:rsidRDefault="00E46E1C" w:rsidP="00575C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МОЦ</w:t>
            </w:r>
          </w:p>
        </w:tc>
      </w:tr>
      <w:tr w:rsidR="00E46E1C" w:rsidTr="00B24D2C">
        <w:tc>
          <w:tcPr>
            <w:tcW w:w="692" w:type="dxa"/>
          </w:tcPr>
          <w:p w:rsidR="00E46E1C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5474" w:type="dxa"/>
          </w:tcPr>
          <w:p w:rsidR="00E46E1C" w:rsidRDefault="00E46E1C" w:rsidP="002B59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отчета о проведении информационной кампании  </w:t>
            </w:r>
            <w:r w:rsidRPr="006127E8">
              <w:rPr>
                <w:rFonts w:ascii="Times New Roman" w:hAnsi="Times New Roman" w:cs="Times New Roman"/>
                <w:sz w:val="24"/>
                <w:szCs w:val="24"/>
              </w:rPr>
              <w:t xml:space="preserve">о введении системы персонифицированного финансирования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Перелюбском муниципальном районе и размещение его на портале </w:t>
            </w:r>
          </w:p>
        </w:tc>
        <w:tc>
          <w:tcPr>
            <w:tcW w:w="1796" w:type="dxa"/>
          </w:tcPr>
          <w:p w:rsidR="00E46E1C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352" w:type="dxa"/>
          </w:tcPr>
          <w:p w:rsidR="00E46E1C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МОЦ</w:t>
            </w:r>
          </w:p>
        </w:tc>
      </w:tr>
      <w:tr w:rsidR="00E46E1C" w:rsidTr="00B24D2C">
        <w:tc>
          <w:tcPr>
            <w:tcW w:w="692" w:type="dxa"/>
          </w:tcPr>
          <w:p w:rsidR="00E46E1C" w:rsidRDefault="00E46E1C" w:rsidP="0062697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5474" w:type="dxa"/>
          </w:tcPr>
          <w:p w:rsidR="00E46E1C" w:rsidRDefault="00E46E1C" w:rsidP="00575C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2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Составление реестра организаций, реализующих дополнительные общеобразовательные программы.</w:t>
            </w:r>
          </w:p>
        </w:tc>
        <w:tc>
          <w:tcPr>
            <w:tcW w:w="1796" w:type="dxa"/>
          </w:tcPr>
          <w:p w:rsidR="00E46E1C" w:rsidRDefault="00E46E1C" w:rsidP="00575C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352" w:type="dxa"/>
          </w:tcPr>
          <w:p w:rsidR="00E46E1C" w:rsidRDefault="00E46E1C" w:rsidP="00575C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МОЦ</w:t>
            </w:r>
          </w:p>
        </w:tc>
      </w:tr>
      <w:tr w:rsidR="00E46E1C" w:rsidTr="00B24D2C">
        <w:tc>
          <w:tcPr>
            <w:tcW w:w="692" w:type="dxa"/>
          </w:tcPr>
          <w:p w:rsidR="00E46E1C" w:rsidRDefault="00E46E1C" w:rsidP="002968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5474" w:type="dxa"/>
          </w:tcPr>
          <w:p w:rsidR="00E46E1C" w:rsidRPr="00882D6D" w:rsidRDefault="00E46E1C" w:rsidP="00575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работы по обеспечению участия обучающихся и педагогов в конкурсных  и иных мероприятиях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96" w:type="dxa"/>
          </w:tcPr>
          <w:p w:rsidR="00E46E1C" w:rsidRDefault="00E46E1C" w:rsidP="00575C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52" w:type="dxa"/>
          </w:tcPr>
          <w:p w:rsidR="00E46E1C" w:rsidRDefault="00E46E1C" w:rsidP="00575C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МОЦ</w:t>
            </w:r>
          </w:p>
        </w:tc>
      </w:tr>
      <w:tr w:rsidR="00E46E1C" w:rsidTr="00B24D2C">
        <w:tc>
          <w:tcPr>
            <w:tcW w:w="692" w:type="dxa"/>
          </w:tcPr>
          <w:p w:rsidR="00E46E1C" w:rsidRDefault="00E46E1C" w:rsidP="002968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5474" w:type="dxa"/>
          </w:tcPr>
          <w:p w:rsidR="00E46E1C" w:rsidRPr="00882D6D" w:rsidRDefault="00C57416" w:rsidP="00882D6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работы с молодыми педагогами (наставничество)</w:t>
            </w:r>
          </w:p>
        </w:tc>
        <w:tc>
          <w:tcPr>
            <w:tcW w:w="1796" w:type="dxa"/>
          </w:tcPr>
          <w:p w:rsidR="00E46E1C" w:rsidRDefault="00C57416" w:rsidP="00D73CB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52" w:type="dxa"/>
          </w:tcPr>
          <w:p w:rsidR="00E46E1C" w:rsidRDefault="00E46E1C">
            <w:r w:rsidRPr="008E7A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МОЦ</w:t>
            </w:r>
          </w:p>
        </w:tc>
      </w:tr>
      <w:tr w:rsidR="00E46E1C" w:rsidTr="00B24D2C">
        <w:tc>
          <w:tcPr>
            <w:tcW w:w="692" w:type="dxa"/>
          </w:tcPr>
          <w:p w:rsidR="00E46E1C" w:rsidRDefault="00E46E1C" w:rsidP="002968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4.8.</w:t>
            </w:r>
          </w:p>
        </w:tc>
        <w:tc>
          <w:tcPr>
            <w:tcW w:w="5474" w:type="dxa"/>
          </w:tcPr>
          <w:p w:rsidR="00E46E1C" w:rsidRPr="008F3867" w:rsidRDefault="00E46E1C" w:rsidP="00575C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3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Формирование реестра дополнительных общеобразовательных  (общеразвивающих) программ различной направленности, </w:t>
            </w:r>
            <w:r w:rsidRPr="008F3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переходящих на ПФДОД.</w:t>
            </w:r>
          </w:p>
        </w:tc>
        <w:tc>
          <w:tcPr>
            <w:tcW w:w="1796" w:type="dxa"/>
          </w:tcPr>
          <w:p w:rsidR="00E46E1C" w:rsidRDefault="00E46E1C" w:rsidP="00575C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Июнь</w:t>
            </w:r>
          </w:p>
        </w:tc>
        <w:tc>
          <w:tcPr>
            <w:tcW w:w="2352" w:type="dxa"/>
          </w:tcPr>
          <w:p w:rsidR="00E46E1C" w:rsidRDefault="00E46E1C">
            <w:r w:rsidRPr="008E7A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МОЦ</w:t>
            </w:r>
          </w:p>
        </w:tc>
      </w:tr>
      <w:tr w:rsidR="00E46E1C" w:rsidTr="00B24D2C">
        <w:tc>
          <w:tcPr>
            <w:tcW w:w="692" w:type="dxa"/>
          </w:tcPr>
          <w:p w:rsidR="00E46E1C" w:rsidRDefault="00E46E1C" w:rsidP="002968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4.9.</w:t>
            </w:r>
          </w:p>
        </w:tc>
        <w:tc>
          <w:tcPr>
            <w:tcW w:w="5474" w:type="dxa"/>
          </w:tcPr>
          <w:p w:rsidR="00E46E1C" w:rsidRPr="00882D6D" w:rsidRDefault="00E46E1C" w:rsidP="00882D6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участия педагогов в курсах повышения квалификации по внедрению целевой модели дополнительного образования детей (согласно графику СОИРО)</w:t>
            </w:r>
          </w:p>
        </w:tc>
        <w:tc>
          <w:tcPr>
            <w:tcW w:w="1796" w:type="dxa"/>
          </w:tcPr>
          <w:p w:rsidR="00E46E1C" w:rsidRDefault="00E46E1C" w:rsidP="00D73CB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52" w:type="dxa"/>
          </w:tcPr>
          <w:p w:rsidR="00E46E1C" w:rsidRPr="009B6221" w:rsidRDefault="00E46E1C" w:rsidP="00D73CB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E7A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МОЦ</w:t>
            </w:r>
          </w:p>
        </w:tc>
      </w:tr>
    </w:tbl>
    <w:p w:rsidR="00626979" w:rsidRPr="00626979" w:rsidRDefault="00626979" w:rsidP="00AB4B0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6979" w:rsidRPr="00AB4B08" w:rsidRDefault="00626979" w:rsidP="008D68DA">
      <w:pPr>
        <w:spacing w:after="0"/>
        <w:rPr>
          <w:rFonts w:ascii="Times New Roman" w:hAnsi="Times New Roman" w:cs="Times New Roman"/>
        </w:rPr>
      </w:pPr>
    </w:p>
    <w:sectPr w:rsidR="00626979" w:rsidRPr="00AB4B08" w:rsidSect="00873A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3106E"/>
    <w:multiLevelType w:val="hybridMultilevel"/>
    <w:tmpl w:val="7EE6C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AD389D"/>
    <w:multiLevelType w:val="hybridMultilevel"/>
    <w:tmpl w:val="558C3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6BC"/>
    <w:rsid w:val="000240E3"/>
    <w:rsid w:val="00035980"/>
    <w:rsid w:val="00094C80"/>
    <w:rsid w:val="00150068"/>
    <w:rsid w:val="001A500E"/>
    <w:rsid w:val="00282034"/>
    <w:rsid w:val="0029685B"/>
    <w:rsid w:val="002978AD"/>
    <w:rsid w:val="002B59DC"/>
    <w:rsid w:val="002B66BC"/>
    <w:rsid w:val="00401015"/>
    <w:rsid w:val="00516B71"/>
    <w:rsid w:val="0058127A"/>
    <w:rsid w:val="005B6833"/>
    <w:rsid w:val="006127E8"/>
    <w:rsid w:val="006259DD"/>
    <w:rsid w:val="00626979"/>
    <w:rsid w:val="006741B3"/>
    <w:rsid w:val="00733C2C"/>
    <w:rsid w:val="00782E8E"/>
    <w:rsid w:val="00873A79"/>
    <w:rsid w:val="008742C3"/>
    <w:rsid w:val="00882D6D"/>
    <w:rsid w:val="008D68DA"/>
    <w:rsid w:val="008F3867"/>
    <w:rsid w:val="00923F36"/>
    <w:rsid w:val="009B2BC1"/>
    <w:rsid w:val="009B7E20"/>
    <w:rsid w:val="00A24807"/>
    <w:rsid w:val="00A27FC5"/>
    <w:rsid w:val="00AB4B08"/>
    <w:rsid w:val="00B24D2C"/>
    <w:rsid w:val="00B964BB"/>
    <w:rsid w:val="00C568C7"/>
    <w:rsid w:val="00C57416"/>
    <w:rsid w:val="00C95315"/>
    <w:rsid w:val="00DD3D50"/>
    <w:rsid w:val="00DE5EDC"/>
    <w:rsid w:val="00E05034"/>
    <w:rsid w:val="00E30FE9"/>
    <w:rsid w:val="00E46E1C"/>
    <w:rsid w:val="00E5111A"/>
    <w:rsid w:val="00EC1D83"/>
    <w:rsid w:val="00F608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9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69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D68DA"/>
    <w:pPr>
      <w:ind w:left="720"/>
      <w:contextualSpacing/>
    </w:pPr>
  </w:style>
  <w:style w:type="character" w:customStyle="1" w:styleId="5">
    <w:name w:val="Основной текст (5)_"/>
    <w:basedOn w:val="a0"/>
    <w:link w:val="50"/>
    <w:rsid w:val="00B24D2C"/>
    <w:rPr>
      <w:rFonts w:ascii="Times New Roman" w:eastAsia="Times New Roman" w:hAnsi="Times New Roman" w:cs="Times New Roman"/>
      <w:spacing w:val="-2"/>
      <w:sz w:val="21"/>
      <w:szCs w:val="21"/>
      <w:shd w:val="clear" w:color="auto" w:fill="FFFFFF"/>
    </w:rPr>
  </w:style>
  <w:style w:type="character" w:customStyle="1" w:styleId="51">
    <w:name w:val="Основной текст (5) + Полужирный"/>
    <w:basedOn w:val="5"/>
    <w:rsid w:val="00B24D2C"/>
    <w:rPr>
      <w:rFonts w:ascii="Times New Roman" w:eastAsia="Times New Roman" w:hAnsi="Times New Roman" w:cs="Times New Roman"/>
      <w:b/>
      <w:bCs/>
      <w:spacing w:val="-2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B24D2C"/>
    <w:pPr>
      <w:shd w:val="clear" w:color="auto" w:fill="FFFFFF"/>
      <w:spacing w:after="0" w:line="252" w:lineRule="exact"/>
      <w:jc w:val="center"/>
    </w:pPr>
    <w:rPr>
      <w:rFonts w:ascii="Times New Roman" w:eastAsia="Times New Roman" w:hAnsi="Times New Roman" w:cs="Times New Roman"/>
      <w:spacing w:val="-2"/>
      <w:sz w:val="21"/>
      <w:szCs w:val="21"/>
    </w:rPr>
  </w:style>
  <w:style w:type="character" w:customStyle="1" w:styleId="a5">
    <w:name w:val="Подпись к таблице_"/>
    <w:basedOn w:val="a0"/>
    <w:link w:val="a6"/>
    <w:rsid w:val="00282034"/>
    <w:rPr>
      <w:rFonts w:ascii="Times New Roman" w:eastAsia="Times New Roman" w:hAnsi="Times New Roman" w:cs="Times New Roman"/>
      <w:spacing w:val="-2"/>
      <w:sz w:val="21"/>
      <w:szCs w:val="21"/>
      <w:shd w:val="clear" w:color="auto" w:fill="FFFFFF"/>
    </w:rPr>
  </w:style>
  <w:style w:type="character" w:customStyle="1" w:styleId="a7">
    <w:name w:val="Подпись к таблице + Полужирный"/>
    <w:basedOn w:val="a5"/>
    <w:rsid w:val="00282034"/>
    <w:rPr>
      <w:rFonts w:ascii="Times New Roman" w:eastAsia="Times New Roman" w:hAnsi="Times New Roman" w:cs="Times New Roman"/>
      <w:b/>
      <w:bCs/>
      <w:spacing w:val="-2"/>
      <w:sz w:val="21"/>
      <w:szCs w:val="21"/>
      <w:shd w:val="clear" w:color="auto" w:fill="FFFFFF"/>
    </w:rPr>
  </w:style>
  <w:style w:type="paragraph" w:customStyle="1" w:styleId="a6">
    <w:name w:val="Подпись к таблице"/>
    <w:basedOn w:val="a"/>
    <w:link w:val="a5"/>
    <w:rsid w:val="00282034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2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9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69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D68DA"/>
    <w:pPr>
      <w:ind w:left="720"/>
      <w:contextualSpacing/>
    </w:pPr>
  </w:style>
  <w:style w:type="character" w:customStyle="1" w:styleId="5">
    <w:name w:val="Основной текст (5)_"/>
    <w:basedOn w:val="a0"/>
    <w:link w:val="50"/>
    <w:rsid w:val="00B24D2C"/>
    <w:rPr>
      <w:rFonts w:ascii="Times New Roman" w:eastAsia="Times New Roman" w:hAnsi="Times New Roman" w:cs="Times New Roman"/>
      <w:spacing w:val="-2"/>
      <w:sz w:val="21"/>
      <w:szCs w:val="21"/>
      <w:shd w:val="clear" w:color="auto" w:fill="FFFFFF"/>
    </w:rPr>
  </w:style>
  <w:style w:type="character" w:customStyle="1" w:styleId="51">
    <w:name w:val="Основной текст (5) + Полужирный"/>
    <w:basedOn w:val="5"/>
    <w:rsid w:val="00B24D2C"/>
    <w:rPr>
      <w:rFonts w:ascii="Times New Roman" w:eastAsia="Times New Roman" w:hAnsi="Times New Roman" w:cs="Times New Roman"/>
      <w:b/>
      <w:bCs/>
      <w:spacing w:val="-2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B24D2C"/>
    <w:pPr>
      <w:shd w:val="clear" w:color="auto" w:fill="FFFFFF"/>
      <w:spacing w:after="0" w:line="252" w:lineRule="exact"/>
      <w:jc w:val="center"/>
    </w:pPr>
    <w:rPr>
      <w:rFonts w:ascii="Times New Roman" w:eastAsia="Times New Roman" w:hAnsi="Times New Roman" w:cs="Times New Roman"/>
      <w:spacing w:val="-2"/>
      <w:sz w:val="21"/>
      <w:szCs w:val="21"/>
    </w:rPr>
  </w:style>
  <w:style w:type="character" w:customStyle="1" w:styleId="a5">
    <w:name w:val="Подпись к таблице_"/>
    <w:basedOn w:val="a0"/>
    <w:link w:val="a6"/>
    <w:rsid w:val="00282034"/>
    <w:rPr>
      <w:rFonts w:ascii="Times New Roman" w:eastAsia="Times New Roman" w:hAnsi="Times New Roman" w:cs="Times New Roman"/>
      <w:spacing w:val="-2"/>
      <w:sz w:val="21"/>
      <w:szCs w:val="21"/>
      <w:shd w:val="clear" w:color="auto" w:fill="FFFFFF"/>
    </w:rPr>
  </w:style>
  <w:style w:type="character" w:customStyle="1" w:styleId="a7">
    <w:name w:val="Подпись к таблице + Полужирный"/>
    <w:basedOn w:val="a5"/>
    <w:rsid w:val="00282034"/>
    <w:rPr>
      <w:rFonts w:ascii="Times New Roman" w:eastAsia="Times New Roman" w:hAnsi="Times New Roman" w:cs="Times New Roman"/>
      <w:b/>
      <w:bCs/>
      <w:spacing w:val="-2"/>
      <w:sz w:val="21"/>
      <w:szCs w:val="21"/>
      <w:shd w:val="clear" w:color="auto" w:fill="FFFFFF"/>
    </w:rPr>
  </w:style>
  <w:style w:type="paragraph" w:customStyle="1" w:styleId="a6">
    <w:name w:val="Подпись к таблице"/>
    <w:basedOn w:val="a"/>
    <w:link w:val="a5"/>
    <w:rsid w:val="00282034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2</cp:revision>
  <cp:lastPrinted>2021-02-20T07:39:00Z</cp:lastPrinted>
  <dcterms:created xsi:type="dcterms:W3CDTF">2023-12-19T08:09:00Z</dcterms:created>
  <dcterms:modified xsi:type="dcterms:W3CDTF">2023-12-19T08:09:00Z</dcterms:modified>
</cp:coreProperties>
</file>